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70" w:lineRule="exact"/>
        <w:ind w:firstLine="0" w:firstLineChars="0"/>
        <w:jc w:val="left"/>
        <w:textAlignment w:val="auto"/>
        <w:rPr>
          <w:rFonts w:hint="eastAsia"/>
          <w:lang w:eastAsia="zh-CN"/>
        </w:rPr>
      </w:pPr>
      <w:r>
        <w:rPr>
          <w:rFonts w:hint="eastAsia" w:ascii="Times New Roman" w:hAnsi="Times New Roman" w:eastAsia="方正仿宋简体" w:cs="方正仿宋简体"/>
          <w:b/>
          <w:bCs/>
          <w:sz w:val="32"/>
          <w:szCs w:val="32"/>
          <w:u w:val="none"/>
          <w:lang w:val="en-US" w:eastAsia="zh-CN"/>
        </w:rPr>
        <w:t>附件1</w:t>
      </w:r>
    </w:p>
    <w:tbl>
      <w:tblPr>
        <w:tblW w:w="89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734"/>
        <w:gridCol w:w="1311"/>
        <w:gridCol w:w="1311"/>
        <w:gridCol w:w="36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南充文化旅游职业学院2023年春季学期体育器材（公体课）采购项目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散打手靶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尺寸：25*25*14、型号：1604B2、品牌:九日山、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散打脚靶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尺寸：42*20*10、型号：1606A2、品牌:九日山、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尺寸：M、型号：2901C1、品牌:九日山、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颜色：红色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尺寸：M、型号：2901C1、品牌:九日山、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颜色：蓝色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尺寸：L、型号：2901C1、品牌:九日山、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颜色：红色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尺寸：L、型号：2901C1、品牌:九日山、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颜色：蓝色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尺寸：XL、型号：2901C1、品牌:九日山、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颜色：红色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散打护具（五件套）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尺寸：XL、型号：2901C1、品牌:九日山、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颜色：蓝色 样式（可附图）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散打垫子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张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尺寸：1m*1m*3cm、颜色：黄黑色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武术短兵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蓝色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武术短兵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蓝色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武术短兵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红色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武术短兵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红色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短兵护甲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大号2套、小号2套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短兵头盔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L码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羽毛球网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架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奥匹羽毛球网，尼龙布四边包边，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1.2mm加粗钢丝拉绳，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优质尼龙绳，网孔：1.8cm×1.8cm，网长：6.1m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羽毛球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川崎P65羽毛球，鸭毛耐打12支1桶，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净重7.5公斤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净重15公斤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净重25公斤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净重30公斤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商用卧推平凳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张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可承重400公斤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姿势形体棍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对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90CM两根装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篮球7#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定制：印 南充文化旅旅游职业学院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篮球网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双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涤纶材质、14扣一体编制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软式排球5#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健力奥海绵软排免充气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排球网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架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品牌：狂神，型号：KS07212，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四边包边，尼龙线编织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排球标志杆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奥匹，实心玻璃钢杆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记分牌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1、材质：不锈钢加厚钢板盒，PVC数字卡片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规格：六位记分、PVC卡环、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分队背心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1、材质：大网眼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2、号码：1-20号为一套，黄色、红色各5套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网球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欧帝尔odearpear1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网球拍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天龙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网球车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辆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迪卡侬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儿童短网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架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欧帝尔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网球网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架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百斯卡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定向越野点标旗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30cm*30cm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塑料凳子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44cm高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定向越野机械打卡器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板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（10个一板）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定向越野指北针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长度8.5厘米 宽度4.2厘米 厚度0.6厘米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芯子直径:3.4厘米，重量:40.8克，材质:亚克力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瑜伽垫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张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10mm厚，183cm长，61cm宽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脚靶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型号：1607A/B 品牌：九日山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弧形胸靶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尺寸：60*44*14    型号：1609A   品牌：九日山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尺寸：3#、型号：2905A1、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品牌:九日山、颜色：红色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尺寸：3#、型号：2905A1、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品牌:九日山、颜色：蓝色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尺寸：4#、型号：2905A1、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品牌:九日山、颜色：红色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尺寸：4#、型号：2905A1、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品牌:九日山、颜色：蓝色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尺寸：5#、型号：2905A1、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品牌:九日山、颜色：红色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 xml:space="preserve">  护具（六件套）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3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尺寸：5#、型号：2905A1、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品牌:九日山、颜色：蓝色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3"/>
        <w:rPr>
          <w:rFonts w:hint="eastAsia"/>
          <w:lang w:eastAsia="zh-CN"/>
        </w:rPr>
      </w:pPr>
    </w:p>
    <w:p>
      <w:pPr>
        <w:pStyle w:val="3"/>
        <w:rPr>
          <w:rFonts w:hint="eastAsia"/>
          <w:lang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numPr>
          <w:ilvl w:val="0"/>
          <w:numId w:val="0"/>
        </w:numPr>
        <w:spacing w:beforeLines="0" w:after="313" w:afterLines="100" w:line="570" w:lineRule="exact"/>
        <w:jc w:val="left"/>
        <w:rPr>
          <w:rFonts w:hint="eastAsia" w:ascii="Times New Roman" w:hAnsi="Times New Roman" w:eastAsia="方正仿宋简体" w:cs="方正仿宋简体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方正仿宋简体"/>
          <w:b/>
          <w:sz w:val="32"/>
          <w:szCs w:val="32"/>
        </w:rPr>
        <w:t>附件</w:t>
      </w:r>
      <w:r>
        <w:rPr>
          <w:rFonts w:hint="eastAsia" w:ascii="Times New Roman" w:hAnsi="Times New Roman" w:eastAsia="方正仿宋简体" w:cs="方正仿宋简体"/>
          <w:b/>
          <w:sz w:val="32"/>
          <w:szCs w:val="32"/>
          <w:lang w:val="en-US" w:eastAsia="zh-CN"/>
        </w:rPr>
        <w:t>2</w:t>
      </w:r>
    </w:p>
    <w:tbl>
      <w:tblPr>
        <w:tblW w:w="88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1691"/>
        <w:gridCol w:w="1278"/>
        <w:gridCol w:w="1250"/>
        <w:gridCol w:w="37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南充文化旅游职业学院2023年春季学期体育器材（社会体育）采购项目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舞狮道具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头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3号狮子道具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（3红3黄2白加红2白加黄）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舞龙道具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9人龙道具（3红3黄）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武术器械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刀术，剑术，枪术，棍术，九节鞭（武术竞赛）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气排球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7号、JESQPQ-01、嘉尔仕、黄蓝白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排球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5号、LVQK707-1、李宁/黄蓝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排球5#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Mikasa，V300W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1、材料类型：表明单凹槽超细纤维，加厚PU材质2、颜色：蓝黄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3、工艺：18片嵌板空气动力学设计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4、重量：260-280G；5、直径210mm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足球跳架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足球体能训练器跳架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（5个15cm、5个23cm、5个30cm、5个40cm）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足球反弹网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奥匹足球方形反弹网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足球训练回弹板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奥匹足球训练回弹板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足球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STAR世达2000/1000足球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手缝训练比赛专用球 5号球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分队背心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红、黄4种颜色各22件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平衡垫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平衡盘脚踩按摩球盘脚踝锻炼器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弹力圈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弹力圈健身女男拉伸阻力训练（15磅、20磅、25磅、20磅）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每个磅数各4根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乒乓球拍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支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红双喜3星横拍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乒乓球拍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支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红双喜3星直拍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乒乓球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双鱼1星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网球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欧蒂尔odearpear1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背漂+A型浮板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品牌：佑游，A型浮板黄蓝+大号背漂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花球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D0D0D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5寸31cm,比赛型手柄款啦啦操花球，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D0D0D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金属色银色混炫彩，</w:t>
            </w:r>
          </w:p>
        </w:tc>
      </w:tr>
    </w:tbl>
    <w:p>
      <w:pPr>
        <w:pStyle w:val="2"/>
        <w:numPr>
          <w:ilvl w:val="4"/>
          <w:numId w:val="0"/>
        </w:numPr>
        <w:rPr>
          <w:rFonts w:hint="eastAsia"/>
          <w:lang w:eastAsia="zh-CN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566"/>
        <w:tab w:val="clear" w:pos="4153"/>
      </w:tabs>
      <w:rPr>
        <w:rFonts w:hint="eastAsia" w:ascii="宋体" w:hAnsi="宋体" w:eastAsia="宋体" w:cs="宋体"/>
        <w:b w:val="0"/>
        <w:bCs w:val="0"/>
        <w:sz w:val="28"/>
        <w:szCs w:val="28"/>
      </w:rPr>
    </w:pPr>
    <w:r>
      <w:rPr>
        <w:rFonts w:hint="eastAsia" w:ascii="宋体" w:hAnsi="宋体" w:eastAsia="宋体" w:cs="宋体"/>
        <w:b w:val="0"/>
        <w:bCs w:val="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b/>
                        <w:bCs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宋体" w:hAnsi="宋体" w:eastAsia="宋体" w:cs="宋体"/>
        <w:b w:val="0"/>
        <w:bCs w:val="0"/>
        <w:sz w:val="28"/>
        <w:szCs w:val="28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lNDFiZDRhZDIyMmU2YzI5OGRlYmE4ZTBlMTUwMDkifQ=="/>
  </w:docVars>
  <w:rsids>
    <w:rsidRoot w:val="00172A27"/>
    <w:rsid w:val="0A215939"/>
    <w:rsid w:val="0AF444D5"/>
    <w:rsid w:val="0BAB1992"/>
    <w:rsid w:val="0C6B11BD"/>
    <w:rsid w:val="0D082429"/>
    <w:rsid w:val="0DDB21B9"/>
    <w:rsid w:val="143F0095"/>
    <w:rsid w:val="1BB91A77"/>
    <w:rsid w:val="1C8B457A"/>
    <w:rsid w:val="1E714BF2"/>
    <w:rsid w:val="208732AA"/>
    <w:rsid w:val="20DF4E94"/>
    <w:rsid w:val="234B6811"/>
    <w:rsid w:val="239D1036"/>
    <w:rsid w:val="23FB747F"/>
    <w:rsid w:val="29EC7D86"/>
    <w:rsid w:val="2BD77548"/>
    <w:rsid w:val="2E9D638E"/>
    <w:rsid w:val="30D54DDE"/>
    <w:rsid w:val="35686A83"/>
    <w:rsid w:val="3E9E7CE5"/>
    <w:rsid w:val="413E130B"/>
    <w:rsid w:val="4FB4154E"/>
    <w:rsid w:val="4FD43565"/>
    <w:rsid w:val="510936E3"/>
    <w:rsid w:val="52D802B4"/>
    <w:rsid w:val="5301655F"/>
    <w:rsid w:val="55C40757"/>
    <w:rsid w:val="582B6D30"/>
    <w:rsid w:val="587578B0"/>
    <w:rsid w:val="5C1F3637"/>
    <w:rsid w:val="5EAB603E"/>
    <w:rsid w:val="5F093A1F"/>
    <w:rsid w:val="62165C60"/>
    <w:rsid w:val="696C43B8"/>
    <w:rsid w:val="699851AD"/>
    <w:rsid w:val="6A8329F2"/>
    <w:rsid w:val="6D223D1F"/>
    <w:rsid w:val="6E1A6AD8"/>
    <w:rsid w:val="6E4B5BB4"/>
    <w:rsid w:val="6F6224EC"/>
    <w:rsid w:val="707F2C23"/>
    <w:rsid w:val="72AF3E22"/>
    <w:rsid w:val="78A721A6"/>
    <w:rsid w:val="79202AC9"/>
    <w:rsid w:val="7D4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3"/>
    <w:qFormat/>
    <w:uiPriority w:val="0"/>
    <w:pPr>
      <w:keepNext/>
      <w:keepLines/>
      <w:widowControl w:val="0"/>
      <w:numPr>
        <w:ilvl w:val="4"/>
        <w:numId w:val="1"/>
      </w:numPr>
      <w:tabs>
        <w:tab w:val="left" w:pos="0"/>
      </w:tabs>
      <w:spacing w:before="280" w:after="156" w:line="377" w:lineRule="auto"/>
      <w:jc w:val="both"/>
      <w:outlineLvl w:val="4"/>
    </w:pPr>
    <w:rPr>
      <w:rFonts w:ascii="Arial" w:hAnsi="Arial" w:eastAsia="黑体" w:cs="Times New Roman"/>
      <w:b/>
      <w:kern w:val="0"/>
      <w:sz w:val="21"/>
      <w:szCs w:val="28"/>
      <w:lang w:val="en-US" w:eastAsia="zh-CN" w:bidi="ar-SA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Times New Roman"/>
      <w:kern w:val="2"/>
      <w:sz w:val="18"/>
      <w:szCs w:val="18"/>
      <w:lang w:val="en-US" w:eastAsia="zh-CN" w:bidi="ar-SA"/>
    </w:rPr>
  </w:style>
  <w:style w:type="paragraph" w:styleId="5">
    <w:name w:val="header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table" w:styleId="7">
    <w:name w:val="Table Grid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394</Words>
  <Characters>507</Characters>
  <Lines>0</Lines>
  <Paragraphs>0</Paragraphs>
  <TotalTime>4</TotalTime>
  <ScaleCrop>false</ScaleCrop>
  <LinksUpToDate>false</LinksUpToDate>
  <CharactersWithSpaces>507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2022-12-29T02:12:00Z</dcterms:created>
  <dc:creator>大熊</dc:creator>
  <cp:lastModifiedBy>英儿</cp:lastModifiedBy>
  <cp:lastPrinted>2022-12-29T07:59:00Z</cp:lastPrinted>
  <dcterms:modified xsi:type="dcterms:W3CDTF">2023-05-15T02:50:43Z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3FA6BDAFA9C34BC59BE2CBB3AB89E641</vt:lpwstr>
  </property>
</Properties>
</file>